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2B" w:rsidRPr="0029382B" w:rsidRDefault="0029382B" w:rsidP="002938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938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Нововведения в школах с 01 сентября 2024 года.</w:t>
      </w:r>
    </w:p>
    <w:p w:rsidR="006D055B" w:rsidRDefault="006D055B" w:rsidP="006D055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6D055B" w:rsidRDefault="006D055B" w:rsidP="006D055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82B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Введение предмета "Основы безопасности и защиты Родины (ОБЗР)"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D055B" w:rsidRDefault="006D055B" w:rsidP="006D055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Приказом Минпрос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вещения России от 27.12.2023 №</w:t>
      </w: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1028 «О внесении изменений в ФГОС основного общего и среднего общего образования» утверждены образовательные стандарты основного общего и среднего общего образования для учебного предмета — «Основы безопасности и защиты Родины». Приказ вступает в силу</w:t>
      </w:r>
      <w:r w:rsidRPr="002938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6D055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</w:rPr>
        <w:t>1 сентября 2024 года.</w:t>
      </w:r>
    </w:p>
    <w:p w:rsidR="006D055B" w:rsidRDefault="006D055B" w:rsidP="006D055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 изучения ОБЗР – формирование у </w:t>
      </w:r>
      <w:proofErr w:type="gramStart"/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готовности к защите Отечества и базового уровня культуры безопасности жизнедеятельности. В рамках пре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дмета школьники освоят знания и </w:t>
      </w: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умения, которые помогут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подготовиться к военной службе.</w:t>
      </w:r>
    </w:p>
    <w:p w:rsidR="006D055B" w:rsidRDefault="006D055B" w:rsidP="006D055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Учебный предмет «Основы безопасности и защиты Родины», вводится во всех школах РФ в 8-11 классах и будет проводиться 1 раз в неделю. Дополнительно к полученным на уроках знаниям будут проходить учебные сборы, обучение практическим навыкам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D055B" w:rsidRDefault="006D055B" w:rsidP="006D055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документу, изучение предметной области “Основы безопасности и защиты Родины” в</w:t>
      </w:r>
      <w:r w:rsidRPr="0029382B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 </w:t>
      </w:r>
      <w:r w:rsidRPr="006D05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</w:rPr>
        <w:t>основной школе</w:t>
      </w: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должно обеспечить, в частности, понимание личной и общественной значимости современной культуры безопасности жизнедеятельности и защиты Родины, а также роли государства и действующего законодательства в обеспечении национальной безопасности и защиты населения, а предметные результаты отражать понимание необходимости подготовки граждан к защите Отечества;</w:t>
      </w:r>
      <w:proofErr w:type="gramEnd"/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формирование установки на здоровый образ жизни; знание основных опасных и чрезвычайных ситуаций </w:t>
      </w:r>
      <w:proofErr w:type="gramStart"/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природного</w:t>
      </w:r>
      <w:proofErr w:type="gramEnd"/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техногенного и социального характера, включая экстремизм и терроризм, и их последствий для личности, общества и государства; знание и умение применять меры безопасности и правила поведения в условиях опасных и чрезвычайных ситуаций; умение оказать первую помощь пострадавшим, принимать обоснованные решения в конкретной опасной ситуации.</w:t>
      </w:r>
    </w:p>
    <w:p w:rsidR="006D055B" w:rsidRDefault="006D055B" w:rsidP="006D055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29382B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 </w:t>
      </w:r>
      <w:r w:rsidRPr="006D05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</w:rPr>
        <w:t>средней школе</w:t>
      </w: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требованиями стандарта по учебному предмету “Основы безопасности и защиты Родины” (базовый уровень) предусматривается знание школьниками роли государства в обеспечении национальной безопасности и защиты населения от опасных ситуаций; понимание необходимости граждан к защите Отечества; безопасности на дорогах, на природе, личного поведения при чрезвычайных бедствиях; умение оказывать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ервую помощь при кровотечениях, отравлениях и ожогах и </w:t>
      </w: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прививать любовь к здоровому образу жизни, отказу от курения и алкоголя.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D055B" w:rsidRPr="0029382B" w:rsidRDefault="006D055B" w:rsidP="006D055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proofErr w:type="gramStart"/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документу, у школьников должны быть сформированы: знания об элементах начальной военной подготовки, в том числе строевой, тактической, огневой, инженерной и военно-медицинской; о правилах оказания первой помощи в условиях ведения боевых действий; об общевойсковых уставах, о правилах оказания </w:t>
      </w: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первой помощи в условиях боевых действий; нетерпимость к проявлениям насилия в социальном взаимодействии, личная </w:t>
      </w:r>
      <w:proofErr w:type="spellStart"/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антиэкстремистская</w:t>
      </w:r>
      <w:proofErr w:type="spellEnd"/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антитеррористическая позиция;</w:t>
      </w:r>
      <w:proofErr w:type="gramEnd"/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также получены представления о боевых свойствах оружия массового поражения и способах защиты от него; о </w:t>
      </w:r>
      <w:proofErr w:type="spellStart"/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беспилотниках</w:t>
      </w:r>
      <w:proofErr w:type="spellEnd"/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воздушных и морских и их использовании в условиях современного боя; о 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противостоять опасностям (в том числе криминогенного толка) в цифровой среде; школьники будут изучать правила дорожного движения, основы пожарной безопасности, порядок действий при чрезвычайных ситуациях.</w:t>
      </w:r>
      <w:proofErr w:type="gramEnd"/>
    </w:p>
    <w:p w:rsidR="0029382B" w:rsidRDefault="0029382B" w:rsidP="0029382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29382B" w:rsidRDefault="0029382B" w:rsidP="0029382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 w:rsidRPr="0029382B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Введение предмета "Труд (технология)" </w:t>
      </w:r>
    </w:p>
    <w:p w:rsidR="006D055B" w:rsidRPr="006D055B" w:rsidRDefault="006D055B" w:rsidP="006D055B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        </w:t>
      </w:r>
      <w:r w:rsidRPr="006D055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С 1 сентября 2024 года в школьном расписании начальной и основной школы появится новый предмет "Труд (технология)". Урок, который заменит существующий предмет "Технология". В рамках нового предмета в </w:t>
      </w:r>
      <w:r w:rsidRPr="006F7A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</w:rPr>
        <w:t>начальной школе</w:t>
      </w:r>
      <w:r w:rsidRPr="006F7A42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 </w:t>
      </w:r>
      <w:r w:rsidRPr="006D055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будет отведено 135 часов обучения, что составляет 34 часа в год для каждого класса от первого до четвёртого. Уроки будут проводиться один раз в неделю. Программа начального общего образования включает несколько модулей, общих для каждого года обучения. Это "Технологии, профессии и производства", "Технологии ручной обработки материалов", "Конструирование и моделирование" и "Информационно-коммуникативные технологии". На уроках труда школьники будут заниматься с различными материалами, такими как бумага, картон, ткани, природные материалы, пластик, поролон, фольга и другие. Они будут учиться основам слесарного дела, кройке, шитью и другим навыкам ручной работы.</w:t>
      </w:r>
    </w:p>
    <w:p w:rsidR="006D055B" w:rsidRPr="006D055B" w:rsidRDefault="006F7A42" w:rsidP="006D055B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          </w:t>
      </w:r>
      <w:r w:rsidR="006D055B" w:rsidRPr="006D055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В </w:t>
      </w:r>
      <w:r w:rsidR="006D055B" w:rsidRPr="006F7A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</w:rPr>
        <w:t>основной школе</w:t>
      </w:r>
      <w:r w:rsidR="006D055B" w:rsidRPr="006D055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 на предмет "Труд (технология)" будет выделено 272 часа. Распределение часов будет следующим: по 68 часов в год (2 часа в неделю) в 5, 6 и 7 классах, а в 8 и 9 классах - по 34 часа в год (1 час в неделю). В программу по трудовому обучению для 5-9 классов войдут обязательные и вариативные модули. Обязательных модулей будет пять: "Производство и технологии", "Технологии обработки и пищевых продуктов", "Компьютерная графика. Черчение", "Робототехника" и "3-D моделирование, </w:t>
      </w:r>
      <w:proofErr w:type="spellStart"/>
      <w:r w:rsidR="006D055B" w:rsidRPr="006D055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прототипирование</w:t>
      </w:r>
      <w:proofErr w:type="spellEnd"/>
      <w:r w:rsidR="006D055B" w:rsidRPr="006D055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, макетирование". Кроме того, ученики смогут выбрать три дополнительных модуля: "Автоматизированные системы", "Животноводство" и "Растениеводство".</w:t>
      </w:r>
    </w:p>
    <w:p w:rsidR="006D055B" w:rsidRPr="006D055B" w:rsidRDefault="006F7A42" w:rsidP="006D055B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          </w:t>
      </w:r>
      <w:r w:rsidR="006D055B" w:rsidRPr="006D055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Основные преимущества новой программы труда заключаются в приобретении базовых навыков работы с разными материалами, знакомстве с миром профессий и самоопределении. Особое внимание будет уделено черчению и графической грамоте, а также введены разделы о беспилотных летательных аппаратах в модуле "Робототехника". Данные изменения в программе труда позволят детям получить новые знания и умения, которые могут пригодиться им в будущем.</w:t>
      </w:r>
    </w:p>
    <w:p w:rsidR="006D055B" w:rsidRDefault="006D055B" w:rsidP="006D055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 Министерства просвещения РФ № 31 от 22.01.2024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6D0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</w:p>
    <w:p w:rsidR="007C3AB3" w:rsidRPr="0029382B" w:rsidRDefault="0029382B" w:rsidP="006F7A42">
      <w:pPr>
        <w:spacing w:after="0"/>
        <w:jc w:val="both"/>
        <w:rPr>
          <w:color w:val="000000" w:themeColor="text1"/>
        </w:rPr>
      </w:pP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sectPr w:rsidR="007C3AB3" w:rsidRPr="0029382B" w:rsidSect="006F7A42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382B"/>
    <w:rsid w:val="0029382B"/>
    <w:rsid w:val="006D055B"/>
    <w:rsid w:val="006F7A42"/>
    <w:rsid w:val="007C3AB3"/>
    <w:rsid w:val="0086432C"/>
    <w:rsid w:val="00EF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7A"/>
  </w:style>
  <w:style w:type="paragraph" w:styleId="3">
    <w:name w:val="heading 3"/>
    <w:basedOn w:val="a"/>
    <w:link w:val="30"/>
    <w:uiPriority w:val="9"/>
    <w:qFormat/>
    <w:rsid w:val="002938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382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938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2</cp:revision>
  <dcterms:created xsi:type="dcterms:W3CDTF">2024-06-20T09:44:00Z</dcterms:created>
  <dcterms:modified xsi:type="dcterms:W3CDTF">2024-06-20T09:44:00Z</dcterms:modified>
</cp:coreProperties>
</file>