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t>Опись имущества и документации кабинета</w:t>
      </w:r>
    </w:p>
    <w:p>
      <w:pPr>
        <w:pStyle w:val="Normal"/>
        <w:bidi w:val="0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00"/>
        <w:gridCol w:w="7089"/>
        <w:gridCol w:w="1649"/>
      </w:tblGrid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п/п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Наименование имущества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Количество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Учительский стол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Учительский стул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Компьютер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Компьютерная мы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ш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ь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Колонки компьютерные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2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Доска школьная, с магнитной поверхностью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Шкаф книжный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Стенды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5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Столы ученические - двухместные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10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Стулья ученические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20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Инструкция по технике безопасности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Раздаточный материал — тесты и к/р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40</w:t>
            </w:r>
          </w:p>
        </w:tc>
      </w:tr>
      <w:tr>
        <w:trPr>
          <w:trHeight w:val="539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Интерактивная доска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>
        <w:trPr>
          <w:trHeight w:val="539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30"/>
                <w:szCs w:val="3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30"/>
                <w:szCs w:val="30"/>
              </w:rPr>
              <w:t>Словари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3</w:t>
            </w:r>
          </w:p>
        </w:tc>
      </w:tr>
      <w:tr>
        <w:trPr>
          <w:trHeight w:val="539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30"/>
                <w:szCs w:val="3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30"/>
                <w:szCs w:val="30"/>
              </w:rPr>
              <w:t>Справочные пособия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7</w:t>
            </w:r>
          </w:p>
        </w:tc>
      </w:tr>
      <w:tr>
        <w:trPr>
          <w:trHeight w:val="539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30"/>
                <w:szCs w:val="3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30"/>
                <w:szCs w:val="30"/>
              </w:rPr>
              <w:t>Мультимедийный проектор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</w:tbl>
    <w:p>
      <w:pPr>
        <w:pStyle w:val="Normal"/>
        <w:bidi w:val="0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LibreOffice/7.3.6.2$Linux_X86_64 LibreOffice_project/30$Build-2</Application>
  <AppVersion>15.0000</AppVersion>
  <Pages>1</Pages>
  <Words>81</Words>
  <Characters>424</Characters>
  <CharactersWithSpaces>454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2026-08-07T09:26:56Z</dcterms:created>
  <dc:creator/>
  <dc:description/>
  <dc:language>ru-RU</dc:language>
  <cp:lastModifiedBy/>
  <dcterms:modified xsi:type="dcterms:W3CDTF">2026-08-07T10:19:53Z</dcterms:modified>
  <cp:revision>2</cp:revision>
  <dc:subject/>
  <dc:title/>
</cp:coreProperties>
</file>